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291790" w:rsidP="00AA4903">
            <w:pPr>
              <w:rPr>
                <w:rFonts w:asciiTheme="minorHAnsi" w:hAnsiTheme="minorHAnsi" w:cstheme="minorHAnsi"/>
                <w:b/>
                <w:sz w:val="24"/>
                <w:szCs w:val="24"/>
              </w:rPr>
            </w:pPr>
            <w:r>
              <w:rPr>
                <w:rFonts w:asciiTheme="minorHAnsi" w:hAnsiTheme="minorHAnsi" w:cstheme="minorHAnsi"/>
                <w:b/>
                <w:sz w:val="24"/>
                <w:szCs w:val="24"/>
                <w:lang w:val="en-GB"/>
              </w:rPr>
              <w:t>09</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6F5756">
        <w:trPr>
          <w:trHeight w:val="185"/>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6A0C5E" w:rsidRDefault="00735575" w:rsidP="00AA4903">
            <w:pPr>
              <w:rPr>
                <w:rFonts w:asciiTheme="minorHAnsi" w:hAnsiTheme="minorHAnsi" w:cstheme="minorHAnsi"/>
                <w:b/>
                <w:sz w:val="24"/>
                <w:szCs w:val="24"/>
              </w:rPr>
            </w:pPr>
            <w:r w:rsidRPr="009744B3">
              <w:rPr>
                <w:rFonts w:asciiTheme="minorHAnsi" w:hAnsiTheme="minorHAnsi" w:cstheme="minorHAnsi"/>
                <w:b/>
                <w:sz w:val="24"/>
                <w:szCs w:val="24"/>
              </w:rPr>
              <w:t>Mat lab Onramp</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0649E" w:rsidRDefault="00291790"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1</w:t>
            </w:r>
            <w:r w:rsidR="0070649E">
              <w:rPr>
                <w:rFonts w:asciiTheme="minorHAnsi" w:eastAsia="Times New Roman" w:hAnsiTheme="minorHAnsi" w:cstheme="minorHAnsi"/>
                <w:b/>
                <w:sz w:val="24"/>
                <w:szCs w:val="24"/>
              </w:rPr>
              <w:t>. Logical Arrays</w:t>
            </w:r>
          </w:p>
          <w:p w:rsidR="0070649E" w:rsidRPr="0070649E" w:rsidRDefault="00291790"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2</w:t>
            </w:r>
            <w:r w:rsidR="0070649E">
              <w:rPr>
                <w:rFonts w:asciiTheme="minorHAnsi" w:eastAsia="Times New Roman" w:hAnsiTheme="minorHAnsi" w:cstheme="minorHAnsi"/>
                <w:b/>
                <w:sz w:val="24"/>
                <w:szCs w:val="24"/>
              </w:rPr>
              <w:t xml:space="preserve">. </w:t>
            </w:r>
            <w:r w:rsidR="0070649E" w:rsidRPr="0070649E">
              <w:rPr>
                <w:rFonts w:asciiTheme="minorHAnsi" w:eastAsia="Times New Roman" w:hAnsiTheme="minorHAnsi" w:cstheme="minorHAnsi"/>
                <w:b/>
                <w:sz w:val="24"/>
                <w:szCs w:val="24"/>
              </w:rPr>
              <w:t>Programming</w:t>
            </w:r>
          </w:p>
          <w:p w:rsidR="0070649E" w:rsidRPr="0070649E" w:rsidRDefault="00291790"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3</w:t>
            </w:r>
            <w:r w:rsidR="0070649E">
              <w:rPr>
                <w:rFonts w:asciiTheme="minorHAnsi" w:eastAsia="Times New Roman" w:hAnsiTheme="minorHAnsi" w:cstheme="minorHAnsi"/>
                <w:b/>
                <w:sz w:val="24"/>
                <w:szCs w:val="24"/>
              </w:rPr>
              <w:t xml:space="preserve">. </w:t>
            </w:r>
            <w:r w:rsidR="0070649E" w:rsidRPr="0070649E">
              <w:rPr>
                <w:rFonts w:asciiTheme="minorHAnsi" w:eastAsia="Times New Roman" w:hAnsiTheme="minorHAnsi" w:cstheme="minorHAnsi"/>
                <w:b/>
                <w:sz w:val="24"/>
                <w:szCs w:val="24"/>
              </w:rPr>
              <w:t>Final Project</w:t>
            </w:r>
          </w:p>
          <w:p w:rsidR="00735575" w:rsidRPr="00F87946" w:rsidRDefault="00291790" w:rsidP="0070649E">
            <w:pPr>
              <w:rPr>
                <w:rFonts w:asciiTheme="minorHAnsi" w:eastAsia="Times New Roman" w:hAnsiTheme="minorHAnsi" w:cstheme="minorHAnsi"/>
                <w:b/>
                <w:sz w:val="24"/>
                <w:szCs w:val="24"/>
                <w:lang w:val="en-IN"/>
              </w:rPr>
            </w:pPr>
            <w:r>
              <w:rPr>
                <w:rFonts w:asciiTheme="minorHAnsi" w:eastAsia="Times New Roman" w:hAnsiTheme="minorHAnsi" w:cstheme="minorHAnsi"/>
                <w:b/>
                <w:sz w:val="24"/>
                <w:szCs w:val="24"/>
              </w:rPr>
              <w:t>4</w:t>
            </w:r>
            <w:r w:rsidR="0070649E">
              <w:rPr>
                <w:rFonts w:asciiTheme="minorHAnsi" w:eastAsia="Times New Roman" w:hAnsiTheme="minorHAnsi" w:cstheme="minorHAnsi"/>
                <w:b/>
                <w:sz w:val="24"/>
                <w:szCs w:val="24"/>
              </w:rPr>
              <w:t xml:space="preserve">. </w:t>
            </w:r>
            <w:r w:rsidR="0070649E" w:rsidRPr="0070649E">
              <w:rPr>
                <w:rFonts w:asciiTheme="minorHAnsi" w:eastAsia="Times New Roman" w:hAnsiTheme="minorHAnsi" w:cstheme="minorHAnsi"/>
                <w:b/>
                <w:sz w:val="24"/>
                <w:szCs w:val="24"/>
              </w:rPr>
              <w:t>Conclusion</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W w:w="9710"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735575">
        <w:trPr>
          <w:trHeight w:val="52"/>
        </w:trPr>
        <w:tc>
          <w:tcPr>
            <w:tcW w:w="9710" w:type="dxa"/>
          </w:tcPr>
          <w:p w:rsidR="006226F7" w:rsidRDefault="00C033B6">
            <w:pPr>
              <w:jc w:val="center"/>
              <w:rPr>
                <w:b/>
                <w:sz w:val="24"/>
                <w:szCs w:val="24"/>
              </w:rPr>
            </w:pPr>
            <w:r>
              <w:rPr>
                <w:b/>
                <w:sz w:val="24"/>
                <w:szCs w:val="24"/>
              </w:rPr>
              <w:t>FORENOON SESSION DETAILS</w:t>
            </w:r>
          </w:p>
        </w:tc>
      </w:tr>
      <w:tr w:rsidR="004A11D6" w:rsidTr="00735575">
        <w:trPr>
          <w:trHeight w:val="52"/>
        </w:trPr>
        <w:tc>
          <w:tcPr>
            <w:tcW w:w="9710" w:type="dxa"/>
          </w:tcPr>
          <w:p w:rsidR="004A11D6" w:rsidRDefault="004A11D6" w:rsidP="004A11D6">
            <w:pPr>
              <w:rPr>
                <w:b/>
                <w:sz w:val="24"/>
                <w:szCs w:val="24"/>
              </w:rPr>
            </w:pPr>
          </w:p>
          <w:p w:rsidR="004A11D6" w:rsidRDefault="00933926" w:rsidP="004A11D6">
            <w:pPr>
              <w:rPr>
                <w:b/>
                <w:sz w:val="24"/>
                <w:szCs w:val="24"/>
              </w:rPr>
            </w:pPr>
            <w:r w:rsidRPr="00933926">
              <w:rPr>
                <w:noProof/>
                <w:lang w:val="en-IN"/>
              </w:rPr>
              <w:drawing>
                <wp:inline distT="0" distB="0" distL="0" distR="0">
                  <wp:extent cx="6127167" cy="4309745"/>
                  <wp:effectExtent l="0" t="0" r="6985" b="0"/>
                  <wp:docPr id="1" name="Picture 1" descr="C:\Users\Hp\Desktop\report\08july99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08july99999.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46336" cy="4323228"/>
                          </a:xfrm>
                          <a:prstGeom prst="rect">
                            <a:avLst/>
                          </a:prstGeom>
                          <a:noFill/>
                          <a:ln>
                            <a:noFill/>
                          </a:ln>
                        </pic:spPr>
                      </pic:pic>
                    </a:graphicData>
                  </a:graphic>
                </wp:inline>
              </w:drawing>
            </w:r>
          </w:p>
          <w:p w:rsidR="004A11D6" w:rsidRDefault="004A11D6" w:rsidP="004A11D6">
            <w:pPr>
              <w:rPr>
                <w:b/>
                <w:sz w:val="24"/>
                <w:szCs w:val="24"/>
              </w:rPr>
            </w:pPr>
          </w:p>
          <w:p w:rsidR="004A11D6" w:rsidRDefault="00933926" w:rsidP="004A11D6">
            <w:pPr>
              <w:rPr>
                <w:b/>
                <w:sz w:val="24"/>
                <w:szCs w:val="24"/>
              </w:rPr>
            </w:pPr>
            <w:r w:rsidRPr="00933926">
              <w:rPr>
                <w:noProof/>
                <w:lang w:val="en-IN"/>
              </w:rPr>
              <w:lastRenderedPageBreak/>
              <w:drawing>
                <wp:inline distT="0" distB="0" distL="0" distR="0">
                  <wp:extent cx="6046274" cy="4233122"/>
                  <wp:effectExtent l="0" t="0" r="0" b="0"/>
                  <wp:docPr id="2" name="Picture 2" descr="C:\Users\Hp\Desktop\report\08july888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08july88888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62744" cy="4244653"/>
                          </a:xfrm>
                          <a:prstGeom prst="rect">
                            <a:avLst/>
                          </a:prstGeom>
                          <a:noFill/>
                          <a:ln>
                            <a:noFill/>
                          </a:ln>
                        </pic:spPr>
                      </pic:pic>
                    </a:graphicData>
                  </a:graphic>
                </wp:inline>
              </w:drawing>
            </w:r>
          </w:p>
          <w:p w:rsidR="004A11D6" w:rsidRDefault="004A11D6" w:rsidP="004A11D6">
            <w:pPr>
              <w:rPr>
                <w:b/>
                <w:sz w:val="24"/>
                <w:szCs w:val="24"/>
              </w:rPr>
            </w:pPr>
          </w:p>
          <w:p w:rsidR="004A11D6" w:rsidRDefault="00933926" w:rsidP="004A11D6">
            <w:pPr>
              <w:rPr>
                <w:b/>
                <w:sz w:val="24"/>
                <w:szCs w:val="24"/>
              </w:rPr>
            </w:pPr>
            <w:r w:rsidRPr="00933926">
              <w:rPr>
                <w:b/>
                <w:noProof/>
                <w:sz w:val="24"/>
                <w:szCs w:val="24"/>
                <w:lang w:val="en-IN"/>
              </w:rPr>
              <w:drawing>
                <wp:inline distT="0" distB="0" distL="0" distR="0">
                  <wp:extent cx="6063083" cy="4250055"/>
                  <wp:effectExtent l="0" t="0" r="0" b="0"/>
                  <wp:docPr id="3" name="Picture 3" descr="C:\Users\Hp\Desktop\report\08july1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08july10000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4310" cy="4271944"/>
                          </a:xfrm>
                          <a:prstGeom prst="rect">
                            <a:avLst/>
                          </a:prstGeom>
                          <a:noFill/>
                          <a:ln>
                            <a:noFill/>
                          </a:ln>
                        </pic:spPr>
                      </pic:pic>
                    </a:graphicData>
                  </a:graphic>
                </wp:inline>
              </w:drawing>
            </w:r>
          </w:p>
          <w:p w:rsidR="004A11D6" w:rsidRDefault="004A11D6" w:rsidP="004A11D6">
            <w:pPr>
              <w:rPr>
                <w:b/>
                <w:sz w:val="24"/>
                <w:szCs w:val="24"/>
              </w:rPr>
            </w:pPr>
          </w:p>
          <w:p w:rsidR="004A11D6" w:rsidRDefault="004A11D6" w:rsidP="004A11D6">
            <w:pPr>
              <w:rPr>
                <w:b/>
                <w:sz w:val="24"/>
                <w:szCs w:val="24"/>
              </w:rPr>
            </w:pPr>
          </w:p>
          <w:p w:rsidR="004A11D6" w:rsidRDefault="00933926" w:rsidP="004A11D6">
            <w:pPr>
              <w:rPr>
                <w:b/>
                <w:sz w:val="24"/>
                <w:szCs w:val="24"/>
              </w:rPr>
            </w:pPr>
            <w:r w:rsidRPr="00933926">
              <w:rPr>
                <w:b/>
                <w:noProof/>
                <w:sz w:val="24"/>
                <w:szCs w:val="24"/>
                <w:lang w:val="en-IN"/>
              </w:rPr>
              <w:drawing>
                <wp:inline distT="0" distB="0" distL="0" distR="0">
                  <wp:extent cx="6112933" cy="3953506"/>
                  <wp:effectExtent l="0" t="0" r="2540" b="9525"/>
                  <wp:docPr id="4" name="Picture 4" descr="C:\Users\Hp\Desktop\report\08july11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08july11111111111111111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5612" cy="3994043"/>
                          </a:xfrm>
                          <a:prstGeom prst="rect">
                            <a:avLst/>
                          </a:prstGeom>
                          <a:noFill/>
                          <a:ln>
                            <a:noFill/>
                          </a:ln>
                        </pic:spPr>
                      </pic:pic>
                    </a:graphicData>
                  </a:graphic>
                </wp:inline>
              </w:drawing>
            </w:r>
          </w:p>
          <w:p w:rsidR="004A11D6" w:rsidRDefault="00933926" w:rsidP="004A11D6">
            <w:pPr>
              <w:rPr>
                <w:b/>
                <w:sz w:val="24"/>
                <w:szCs w:val="24"/>
              </w:rPr>
            </w:pPr>
            <w:r w:rsidRPr="00933926">
              <w:rPr>
                <w:b/>
                <w:noProof/>
                <w:sz w:val="24"/>
                <w:szCs w:val="24"/>
                <w:lang w:val="en-IN"/>
              </w:rPr>
              <w:drawing>
                <wp:inline distT="0" distB="0" distL="0" distR="0">
                  <wp:extent cx="6061145" cy="4241800"/>
                  <wp:effectExtent l="0" t="0" r="0" b="6350"/>
                  <wp:docPr id="5" name="Picture 5" descr="C:\Users\Hp\Desktop\report\08july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08july555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1847" cy="4249290"/>
                          </a:xfrm>
                          <a:prstGeom prst="rect">
                            <a:avLst/>
                          </a:prstGeom>
                          <a:noFill/>
                          <a:ln>
                            <a:noFill/>
                          </a:ln>
                        </pic:spPr>
                      </pic:pic>
                    </a:graphicData>
                  </a:graphic>
                </wp:inline>
              </w:drawing>
            </w:r>
          </w:p>
          <w:p w:rsidR="0070649E" w:rsidRDefault="0070649E" w:rsidP="004A11D6">
            <w:pPr>
              <w:rPr>
                <w:rFonts w:asciiTheme="minorHAnsi" w:hAnsiTheme="minorHAnsi" w:cstheme="minorHAnsi"/>
                <w:b/>
                <w:sz w:val="24"/>
                <w:szCs w:val="24"/>
              </w:rPr>
            </w:pPr>
          </w:p>
          <w:p w:rsidR="0070649E" w:rsidRDefault="0070649E" w:rsidP="004A11D6">
            <w:pPr>
              <w:rPr>
                <w:rFonts w:asciiTheme="minorHAnsi" w:hAnsiTheme="minorHAnsi" w:cstheme="minorHAnsi"/>
                <w:b/>
                <w:sz w:val="24"/>
                <w:szCs w:val="24"/>
              </w:rPr>
            </w:pPr>
          </w:p>
          <w:p w:rsidR="009744B3" w:rsidRPr="00AA4903" w:rsidRDefault="009744B3" w:rsidP="004A11D6">
            <w:pPr>
              <w:rPr>
                <w:rFonts w:asciiTheme="minorHAnsi" w:hAnsiTheme="minorHAnsi" w:cstheme="minorHAnsi"/>
                <w:b/>
                <w:sz w:val="24"/>
                <w:szCs w:val="24"/>
              </w:rPr>
            </w:pPr>
            <w:r w:rsidRPr="00AA4903">
              <w:rPr>
                <w:rFonts w:asciiTheme="minorHAnsi" w:hAnsiTheme="minorHAnsi" w:cstheme="minorHAnsi"/>
                <w:b/>
                <w:sz w:val="24"/>
                <w:szCs w:val="24"/>
              </w:rPr>
              <w:t>MAT Lab :</w:t>
            </w:r>
          </w:p>
          <w:p w:rsidR="009744B3" w:rsidRPr="00AA4903" w:rsidRDefault="009744B3" w:rsidP="004A11D6">
            <w:pPr>
              <w:rPr>
                <w:rFonts w:asciiTheme="minorHAnsi" w:hAnsiTheme="minorHAnsi" w:cstheme="minorHAnsi"/>
                <w:color w:val="222222"/>
                <w:sz w:val="24"/>
                <w:szCs w:val="24"/>
                <w:shd w:val="clear" w:color="auto" w:fill="FFFFFF"/>
              </w:rPr>
            </w:pPr>
          </w:p>
          <w:p w:rsidR="009744B3" w:rsidRPr="00AA4903" w:rsidRDefault="009744B3" w:rsidP="004A11D6">
            <w:pPr>
              <w:rPr>
                <w:rFonts w:asciiTheme="minorHAnsi" w:hAnsiTheme="minorHAnsi" w:cstheme="minorHAnsi"/>
                <w:b/>
                <w:sz w:val="24"/>
                <w:szCs w:val="24"/>
              </w:rPr>
            </w:pPr>
            <w:r w:rsidRPr="00AA4903">
              <w:rPr>
                <w:rFonts w:asciiTheme="minorHAnsi" w:hAnsiTheme="minorHAnsi" w:cstheme="minorHAnsi"/>
                <w:sz w:val="24"/>
                <w:szCs w:val="24"/>
                <w:shd w:val="clear" w:color="auto" w:fill="FFFFFF"/>
              </w:rPr>
              <w:t xml:space="preserve">MATLAB is a multi-paradigm numerical computing environment and proprietary programming language developed by </w:t>
            </w:r>
            <w:proofErr w:type="spellStart"/>
            <w:r w:rsidRPr="00AA4903">
              <w:rPr>
                <w:rFonts w:asciiTheme="minorHAnsi" w:hAnsiTheme="minorHAnsi" w:cstheme="minorHAnsi"/>
                <w:sz w:val="24"/>
                <w:szCs w:val="24"/>
                <w:shd w:val="clear" w:color="auto" w:fill="FFFFFF"/>
              </w:rPr>
              <w:t>MathWorks</w:t>
            </w:r>
            <w:proofErr w:type="spellEnd"/>
            <w:r w:rsidRPr="00AA4903">
              <w:rPr>
                <w:rFonts w:asciiTheme="minorHAnsi" w:hAnsiTheme="minorHAnsi" w:cstheme="minorHAnsi"/>
                <w:sz w:val="24"/>
                <w:szCs w:val="24"/>
                <w:shd w:val="clear" w:color="auto" w:fill="FFFFFF"/>
              </w:rPr>
              <w:t>. MATLAB allows matrix manipulations, plotting of functions and data, implementation of algorithms, creation of user interfaces, and interfacing with programs written in other languages.</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Although MATLAB is intended primarily for numerical computing, an optional toolbox uses the </w:t>
            </w:r>
            <w:proofErr w:type="spellStart"/>
            <w:r w:rsidRPr="00AA4903">
              <w:rPr>
                <w:rFonts w:asciiTheme="minorHAnsi" w:eastAsia="Times New Roman" w:hAnsiTheme="minorHAnsi" w:cstheme="minorHAnsi"/>
                <w:sz w:val="24"/>
                <w:szCs w:val="24"/>
                <w:lang w:val="en-IN"/>
              </w:rPr>
              <w:fldChar w:fldCharType="begin"/>
            </w:r>
            <w:r w:rsidRPr="00AA4903">
              <w:rPr>
                <w:rFonts w:asciiTheme="minorHAnsi" w:eastAsia="Times New Roman" w:hAnsiTheme="minorHAnsi" w:cstheme="minorHAnsi"/>
                <w:sz w:val="24"/>
                <w:szCs w:val="24"/>
                <w:lang w:val="en-IN"/>
              </w:rPr>
              <w:instrText xml:space="preserve"> HYPERLINK "https://en.wikipedia.org/wiki/MuPAD" \o "MuPAD" </w:instrText>
            </w:r>
            <w:r w:rsidRPr="00AA4903">
              <w:rPr>
                <w:rFonts w:asciiTheme="minorHAnsi" w:eastAsia="Times New Roman" w:hAnsiTheme="minorHAnsi" w:cstheme="minorHAnsi"/>
                <w:sz w:val="24"/>
                <w:szCs w:val="24"/>
                <w:lang w:val="en-IN"/>
              </w:rPr>
              <w:fldChar w:fldCharType="separate"/>
            </w:r>
            <w:r w:rsidRPr="00AA4903">
              <w:rPr>
                <w:rFonts w:asciiTheme="minorHAnsi" w:eastAsia="Times New Roman" w:hAnsiTheme="minorHAnsi" w:cstheme="minorHAnsi"/>
                <w:sz w:val="24"/>
                <w:szCs w:val="24"/>
                <w:u w:val="single"/>
                <w:lang w:val="en-IN"/>
              </w:rPr>
              <w:t>MuPAD</w:t>
            </w:r>
            <w:proofErr w:type="spellEnd"/>
            <w:r w:rsidRPr="00AA4903">
              <w:rPr>
                <w:rFonts w:asciiTheme="minorHAnsi" w:eastAsia="Times New Roman" w:hAnsiTheme="minorHAnsi" w:cstheme="minorHAnsi"/>
                <w:sz w:val="24"/>
                <w:szCs w:val="24"/>
                <w:lang w:val="en-IN"/>
              </w:rPr>
              <w:fldChar w:fldCharType="end"/>
            </w:r>
            <w:r w:rsidRPr="00AA4903">
              <w:rPr>
                <w:rFonts w:asciiTheme="minorHAnsi" w:eastAsia="Times New Roman" w:hAnsiTheme="minorHAnsi" w:cstheme="minorHAnsi"/>
                <w:sz w:val="24"/>
                <w:szCs w:val="24"/>
                <w:lang w:val="en-IN"/>
              </w:rPr>
              <w:t> </w:t>
            </w:r>
            <w:hyperlink r:id="rId11" w:tooltip="Computer algebra system" w:history="1">
              <w:r w:rsidRPr="00AA4903">
                <w:rPr>
                  <w:rFonts w:asciiTheme="minorHAnsi" w:eastAsia="Times New Roman" w:hAnsiTheme="minorHAnsi" w:cstheme="minorHAnsi"/>
                  <w:sz w:val="24"/>
                  <w:szCs w:val="24"/>
                  <w:u w:val="single"/>
                  <w:lang w:val="en-IN"/>
                </w:rPr>
                <w:t>symbolic engine</w:t>
              </w:r>
            </w:hyperlink>
            <w:r w:rsidRPr="00AA4903">
              <w:rPr>
                <w:rFonts w:asciiTheme="minorHAnsi" w:eastAsia="Times New Roman" w:hAnsiTheme="minorHAnsi" w:cstheme="minorHAnsi"/>
                <w:sz w:val="24"/>
                <w:szCs w:val="24"/>
                <w:lang w:val="en-IN"/>
              </w:rPr>
              <w:t> allowing access to </w:t>
            </w:r>
            <w:hyperlink r:id="rId12" w:tooltip="Symbolic computing" w:history="1">
              <w:r w:rsidRPr="00AA4903">
                <w:rPr>
                  <w:rFonts w:asciiTheme="minorHAnsi" w:eastAsia="Times New Roman" w:hAnsiTheme="minorHAnsi" w:cstheme="minorHAnsi"/>
                  <w:sz w:val="24"/>
                  <w:szCs w:val="24"/>
                  <w:u w:val="single"/>
                  <w:lang w:val="en-IN"/>
                </w:rPr>
                <w:t>symbolic computing</w:t>
              </w:r>
            </w:hyperlink>
            <w:r w:rsidRPr="00AA4903">
              <w:rPr>
                <w:rFonts w:asciiTheme="minorHAnsi" w:eastAsia="Times New Roman" w:hAnsiTheme="minorHAnsi" w:cstheme="minorHAnsi"/>
                <w:sz w:val="24"/>
                <w:szCs w:val="24"/>
                <w:lang w:val="en-IN"/>
              </w:rPr>
              <w:t> abilities. An additional package, </w:t>
            </w:r>
            <w:hyperlink r:id="rId13" w:tooltip="Simulink" w:history="1">
              <w:r w:rsidRPr="00AA4903">
                <w:rPr>
                  <w:rFonts w:asciiTheme="minorHAnsi" w:eastAsia="Times New Roman" w:hAnsiTheme="minorHAnsi" w:cstheme="minorHAnsi"/>
                  <w:sz w:val="24"/>
                  <w:szCs w:val="24"/>
                  <w:u w:val="single"/>
                  <w:lang w:val="en-IN"/>
                </w:rPr>
                <w:t>Simulink</w:t>
              </w:r>
            </w:hyperlink>
            <w:r w:rsidRPr="00AA4903">
              <w:rPr>
                <w:rFonts w:asciiTheme="minorHAnsi" w:eastAsia="Times New Roman" w:hAnsiTheme="minorHAnsi" w:cstheme="minorHAnsi"/>
                <w:sz w:val="24"/>
                <w:szCs w:val="24"/>
                <w:lang w:val="en-IN"/>
              </w:rPr>
              <w:t>, adds graphical multi-domain simulation and </w:t>
            </w:r>
            <w:hyperlink r:id="rId14" w:tooltip="Model-based design" w:history="1">
              <w:r w:rsidRPr="00AA4903">
                <w:rPr>
                  <w:rFonts w:asciiTheme="minorHAnsi" w:eastAsia="Times New Roman" w:hAnsiTheme="minorHAnsi" w:cstheme="minorHAnsi"/>
                  <w:sz w:val="24"/>
                  <w:szCs w:val="24"/>
                  <w:u w:val="single"/>
                  <w:lang w:val="en-IN"/>
                </w:rPr>
                <w:t>model-based design</w:t>
              </w:r>
            </w:hyperlink>
            <w:r w:rsidRPr="00AA4903">
              <w:rPr>
                <w:rFonts w:asciiTheme="minorHAnsi" w:eastAsia="Times New Roman" w:hAnsiTheme="minorHAnsi" w:cstheme="minorHAnsi"/>
                <w:sz w:val="24"/>
                <w:szCs w:val="24"/>
                <w:lang w:val="en-IN"/>
              </w:rPr>
              <w:t> for </w:t>
            </w:r>
            <w:hyperlink r:id="rId15" w:tooltip="Dynamical system" w:history="1">
              <w:r w:rsidRPr="00AA4903">
                <w:rPr>
                  <w:rFonts w:asciiTheme="minorHAnsi" w:eastAsia="Times New Roman" w:hAnsiTheme="minorHAnsi" w:cstheme="minorHAnsi"/>
                  <w:sz w:val="24"/>
                  <w:szCs w:val="24"/>
                  <w:u w:val="single"/>
                  <w:lang w:val="en-IN"/>
                </w:rPr>
                <w:t>dynamic</w:t>
              </w:r>
            </w:hyperlink>
            <w:r w:rsidRPr="00AA4903">
              <w:rPr>
                <w:rFonts w:asciiTheme="minorHAnsi" w:eastAsia="Times New Roman" w:hAnsiTheme="minorHAnsi" w:cstheme="minorHAnsi"/>
                <w:sz w:val="24"/>
                <w:szCs w:val="24"/>
                <w:lang w:val="en-IN"/>
              </w:rPr>
              <w:t> and </w:t>
            </w:r>
            <w:hyperlink r:id="rId16" w:tooltip="Embedded system" w:history="1">
              <w:r w:rsidRPr="00AA4903">
                <w:rPr>
                  <w:rFonts w:asciiTheme="minorHAnsi" w:eastAsia="Times New Roman" w:hAnsiTheme="minorHAnsi" w:cstheme="minorHAnsi"/>
                  <w:sz w:val="24"/>
                  <w:szCs w:val="24"/>
                  <w:u w:val="single"/>
                  <w:lang w:val="en-IN"/>
                </w:rPr>
                <w:t>embedded systems</w:t>
              </w:r>
            </w:hyperlink>
            <w:r w:rsidRPr="00AA4903">
              <w:rPr>
                <w:rFonts w:asciiTheme="minorHAnsi" w:eastAsia="Times New Roman" w:hAnsiTheme="minorHAnsi" w:cstheme="minorHAnsi"/>
                <w:sz w:val="24"/>
                <w:szCs w:val="24"/>
                <w:lang w:val="en-IN"/>
              </w:rPr>
              <w:t>.</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As of 2020, MATLAB has more than 4 million users worldwide. MATLAB users come from various backgrounds of </w:t>
            </w:r>
            <w:hyperlink r:id="rId17" w:tooltip="Engineering" w:history="1">
              <w:r w:rsidRPr="00AA4903">
                <w:rPr>
                  <w:rFonts w:asciiTheme="minorHAnsi" w:eastAsia="Times New Roman" w:hAnsiTheme="minorHAnsi" w:cstheme="minorHAnsi"/>
                  <w:sz w:val="24"/>
                  <w:szCs w:val="24"/>
                  <w:u w:val="single"/>
                  <w:lang w:val="en-IN"/>
                </w:rPr>
                <w:t>engineering</w:t>
              </w:r>
            </w:hyperlink>
            <w:r w:rsidRPr="00AA4903">
              <w:rPr>
                <w:rFonts w:asciiTheme="minorHAnsi" w:eastAsia="Times New Roman" w:hAnsiTheme="minorHAnsi" w:cstheme="minorHAnsi"/>
                <w:sz w:val="24"/>
                <w:szCs w:val="24"/>
                <w:lang w:val="en-IN"/>
              </w:rPr>
              <w:t>, </w:t>
            </w:r>
            <w:hyperlink r:id="rId18" w:tooltip="Science" w:history="1">
              <w:r w:rsidRPr="00AA4903">
                <w:rPr>
                  <w:rFonts w:asciiTheme="minorHAnsi" w:eastAsia="Times New Roman" w:hAnsiTheme="minorHAnsi" w:cstheme="minorHAnsi"/>
                  <w:sz w:val="24"/>
                  <w:szCs w:val="24"/>
                  <w:u w:val="single"/>
                  <w:lang w:val="en-IN"/>
                </w:rPr>
                <w:t>science</w:t>
              </w:r>
            </w:hyperlink>
            <w:r w:rsidRPr="00AA4903">
              <w:rPr>
                <w:rFonts w:asciiTheme="minorHAnsi" w:eastAsia="Times New Roman" w:hAnsiTheme="minorHAnsi" w:cstheme="minorHAnsi"/>
                <w:sz w:val="24"/>
                <w:szCs w:val="24"/>
                <w:lang w:val="en-IN"/>
              </w:rPr>
              <w:t>, and </w:t>
            </w:r>
            <w:hyperlink r:id="rId19" w:tooltip="Economics" w:history="1">
              <w:r w:rsidRPr="00AA4903">
                <w:rPr>
                  <w:rFonts w:asciiTheme="minorHAnsi" w:eastAsia="Times New Roman" w:hAnsiTheme="minorHAnsi" w:cstheme="minorHAnsi"/>
                  <w:sz w:val="24"/>
                  <w:szCs w:val="24"/>
                  <w:u w:val="single"/>
                  <w:lang w:val="en-IN"/>
                </w:rPr>
                <w:t>economics</w:t>
              </w:r>
            </w:hyperlink>
            <w:r w:rsidRPr="00AA4903">
              <w:rPr>
                <w:rFonts w:asciiTheme="minorHAnsi" w:eastAsia="Times New Roman" w:hAnsiTheme="minorHAnsi" w:cstheme="minorHAnsi"/>
                <w:sz w:val="24"/>
                <w:szCs w:val="24"/>
                <w:lang w:val="en-IN"/>
              </w:rPr>
              <w:t>.</w:t>
            </w:r>
          </w:p>
          <w:p w:rsidR="009B5902" w:rsidRPr="00AA4903" w:rsidRDefault="009B5902" w:rsidP="009B5902">
            <w:pPr>
              <w:shd w:val="clear" w:color="auto" w:fill="FFFFFF"/>
              <w:spacing w:before="72"/>
              <w:outlineLvl w:val="2"/>
              <w:rPr>
                <w:rFonts w:asciiTheme="minorHAnsi" w:eastAsia="Times New Roman" w:hAnsiTheme="minorHAnsi" w:cstheme="minorHAnsi"/>
                <w:b/>
                <w:bCs/>
                <w:sz w:val="24"/>
                <w:szCs w:val="24"/>
                <w:lang w:val="en-IN"/>
              </w:rPr>
            </w:pPr>
            <w:r w:rsidRPr="00AA4903">
              <w:rPr>
                <w:rFonts w:asciiTheme="minorHAnsi" w:eastAsia="Times New Roman" w:hAnsiTheme="minorHAnsi" w:cstheme="minorHAnsi"/>
                <w:b/>
                <w:bCs/>
                <w:sz w:val="24"/>
                <w:szCs w:val="24"/>
                <w:lang w:val="en-IN"/>
              </w:rPr>
              <w:t>Variables</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Variables are defined using the assignment operator, </w:t>
            </w:r>
            <w:r w:rsidRPr="00AA4903">
              <w:rPr>
                <w:rFonts w:asciiTheme="minorHAnsi" w:eastAsia="Times New Roman" w:hAnsiTheme="minorHAnsi" w:cstheme="minorHAnsi"/>
                <w:sz w:val="24"/>
                <w:szCs w:val="24"/>
                <w:bdr w:val="single" w:sz="6" w:space="1" w:color="EAECF0" w:frame="1"/>
                <w:shd w:val="clear" w:color="auto" w:fill="F8F9FA"/>
                <w:lang w:val="en-IN"/>
              </w:rPr>
              <w:t>=</w:t>
            </w:r>
            <w:r w:rsidRPr="00AA4903">
              <w:rPr>
                <w:rFonts w:asciiTheme="minorHAnsi" w:eastAsia="Times New Roman" w:hAnsiTheme="minorHAnsi" w:cstheme="minorHAnsi"/>
                <w:sz w:val="24"/>
                <w:szCs w:val="24"/>
                <w:lang w:val="en-IN"/>
              </w:rPr>
              <w:t>. MATLAB is a </w:t>
            </w:r>
            <w:hyperlink r:id="rId20" w:tooltip="Strong and weak typing" w:history="1">
              <w:r w:rsidRPr="00AA4903">
                <w:rPr>
                  <w:rFonts w:asciiTheme="minorHAnsi" w:eastAsia="Times New Roman" w:hAnsiTheme="minorHAnsi" w:cstheme="minorHAnsi"/>
                  <w:sz w:val="24"/>
                  <w:szCs w:val="24"/>
                  <w:lang w:val="en-IN"/>
                </w:rPr>
                <w:t>weakly typed</w:t>
              </w:r>
            </w:hyperlink>
            <w:r w:rsidRPr="00AA4903">
              <w:rPr>
                <w:rFonts w:asciiTheme="minorHAnsi" w:eastAsia="Times New Roman" w:hAnsiTheme="minorHAnsi" w:cstheme="minorHAnsi"/>
                <w:sz w:val="24"/>
                <w:szCs w:val="24"/>
                <w:lang w:val="en-IN"/>
              </w:rPr>
              <w:t> programming language because types are implicitly converted.</w:t>
            </w:r>
            <w:r w:rsidR="008E082D" w:rsidRPr="00AA4903">
              <w:rPr>
                <w:rFonts w:asciiTheme="minorHAnsi" w:eastAsia="Times New Roman" w:hAnsiTheme="minorHAnsi" w:cstheme="minorHAnsi"/>
                <w:sz w:val="24"/>
                <w:szCs w:val="24"/>
                <w:lang w:val="en-IN"/>
              </w:rPr>
              <w:t xml:space="preserve"> </w:t>
            </w:r>
            <w:r w:rsidRPr="00AA4903">
              <w:rPr>
                <w:rFonts w:asciiTheme="minorHAnsi" w:eastAsia="Times New Roman" w:hAnsiTheme="minorHAnsi" w:cstheme="minorHAnsi"/>
                <w:sz w:val="24"/>
                <w:szCs w:val="24"/>
                <w:lang w:val="en-IN"/>
              </w:rPr>
              <w:t>It is an inferred typed language because variables can be assigned without declaring their type, except if they are to be treated as symbolic objects</w:t>
            </w:r>
            <w:r w:rsidR="008E082D" w:rsidRPr="00AA4903">
              <w:rPr>
                <w:rFonts w:asciiTheme="minorHAnsi" w:eastAsia="Times New Roman" w:hAnsiTheme="minorHAnsi" w:cstheme="minorHAnsi"/>
                <w:sz w:val="24"/>
                <w:szCs w:val="24"/>
                <w:lang w:val="en-IN"/>
              </w:rPr>
              <w:t>,</w:t>
            </w:r>
            <w:r w:rsidRPr="00AA4903">
              <w:rPr>
                <w:rFonts w:asciiTheme="minorHAnsi" w:eastAsia="Times New Roman" w:hAnsiTheme="minorHAnsi" w:cstheme="minorHAnsi"/>
                <w:sz w:val="24"/>
                <w:szCs w:val="24"/>
                <w:lang w:val="en-IN"/>
              </w:rPr>
              <w:t> and that their type can change. Values can come from </w:t>
            </w:r>
            <w:hyperlink r:id="rId21" w:tooltip="Constant (computer science)" w:history="1">
              <w:r w:rsidRPr="00AA4903">
                <w:rPr>
                  <w:rFonts w:asciiTheme="minorHAnsi" w:eastAsia="Times New Roman" w:hAnsiTheme="minorHAnsi" w:cstheme="minorHAnsi"/>
                  <w:sz w:val="24"/>
                  <w:szCs w:val="24"/>
                  <w:lang w:val="en-IN"/>
                </w:rPr>
                <w:t>constants</w:t>
              </w:r>
            </w:hyperlink>
            <w:r w:rsidRPr="00AA4903">
              <w:rPr>
                <w:rFonts w:asciiTheme="minorHAnsi" w:eastAsia="Times New Roman" w:hAnsiTheme="minorHAnsi" w:cstheme="minorHAnsi"/>
                <w:sz w:val="24"/>
                <w:szCs w:val="24"/>
                <w:lang w:val="en-IN"/>
              </w:rPr>
              <w:t>, from computation involving values of other variables, or from the output of a function. For example:</w:t>
            </w:r>
          </w:p>
          <w:p w:rsidR="00BF4AA7" w:rsidRPr="003D1492" w:rsidRDefault="003D1492" w:rsidP="00017B14">
            <w:pPr>
              <w:jc w:val="both"/>
              <w:rPr>
                <w:rFonts w:asciiTheme="minorHAnsi" w:eastAsia="Times New Roman" w:hAnsiTheme="minorHAnsi" w:cstheme="minorHAnsi"/>
                <w:b/>
                <w:bCs/>
                <w:sz w:val="32"/>
                <w:szCs w:val="32"/>
                <w:lang w:val="en-IN"/>
              </w:rPr>
            </w:pPr>
            <w:r w:rsidRPr="003D1492">
              <w:rPr>
                <w:rFonts w:asciiTheme="minorHAnsi" w:eastAsia="Times New Roman" w:hAnsiTheme="minorHAnsi" w:cstheme="minorHAnsi"/>
                <w:b/>
                <w:bCs/>
                <w:sz w:val="32"/>
                <w:szCs w:val="32"/>
                <w:lang w:val="en-IN"/>
              </w:rPr>
              <w:t>CERTIFICATE - MATLAB</w:t>
            </w:r>
          </w:p>
          <w:p w:rsidR="00C01048" w:rsidRPr="003D1492" w:rsidRDefault="00C01048" w:rsidP="00017B14">
            <w:pPr>
              <w:jc w:val="both"/>
              <w:rPr>
                <w:rFonts w:asciiTheme="minorHAnsi" w:eastAsia="Times New Roman" w:hAnsiTheme="minorHAnsi" w:cstheme="minorHAnsi"/>
                <w:b/>
                <w:bCs/>
                <w:sz w:val="32"/>
                <w:szCs w:val="32"/>
                <w:lang w:val="en-IN"/>
              </w:rPr>
            </w:pPr>
          </w:p>
          <w:p w:rsidR="00C01048" w:rsidRDefault="003D1492" w:rsidP="00017B14">
            <w:pPr>
              <w:jc w:val="both"/>
              <w:rPr>
                <w:rFonts w:asciiTheme="minorHAnsi" w:eastAsia="Times New Roman" w:hAnsiTheme="minorHAnsi" w:cstheme="minorHAnsi"/>
                <w:b/>
                <w:bCs/>
                <w:sz w:val="24"/>
                <w:szCs w:val="24"/>
                <w:lang w:val="en-IN"/>
              </w:rPr>
            </w:pPr>
            <w:r w:rsidRPr="003D1492">
              <w:rPr>
                <w:rFonts w:asciiTheme="minorHAnsi" w:eastAsia="Times New Roman" w:hAnsiTheme="minorHAnsi" w:cstheme="minorHAnsi"/>
                <w:b/>
                <w:bCs/>
                <w:noProof/>
                <w:sz w:val="24"/>
                <w:szCs w:val="24"/>
                <w:lang w:val="en-IN"/>
              </w:rPr>
              <w:drawing>
                <wp:inline distT="0" distB="0" distL="0" distR="0">
                  <wp:extent cx="6095789" cy="3776825"/>
                  <wp:effectExtent l="0" t="0" r="635" b="0"/>
                  <wp:docPr id="12" name="Picture 12" descr="C:\Users\Hp\Desktop\report\matlab 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matlab certificat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1292" cy="3792626"/>
                          </a:xfrm>
                          <a:prstGeom prst="rect">
                            <a:avLst/>
                          </a:prstGeom>
                          <a:noFill/>
                          <a:ln>
                            <a:noFill/>
                          </a:ln>
                        </pic:spPr>
                      </pic:pic>
                    </a:graphicData>
                  </a:graphic>
                </wp:inline>
              </w:drawing>
            </w:r>
          </w:p>
          <w:p w:rsidR="00C01048" w:rsidRDefault="00C01048" w:rsidP="00017B14">
            <w:pPr>
              <w:jc w:val="both"/>
              <w:rPr>
                <w:rFonts w:asciiTheme="minorHAnsi" w:eastAsia="Times New Roman" w:hAnsiTheme="minorHAnsi" w:cstheme="minorHAnsi"/>
                <w:b/>
                <w:bCs/>
                <w:sz w:val="24"/>
                <w:szCs w:val="24"/>
                <w:lang w:val="en-IN"/>
              </w:rPr>
            </w:pPr>
          </w:p>
          <w:p w:rsidR="00C01048" w:rsidRDefault="00C01048" w:rsidP="00017B14">
            <w:pPr>
              <w:jc w:val="both"/>
              <w:rPr>
                <w:rFonts w:asciiTheme="minorHAnsi" w:eastAsia="Times New Roman" w:hAnsiTheme="minorHAnsi" w:cstheme="minorHAnsi"/>
                <w:b/>
                <w:bCs/>
                <w:sz w:val="24"/>
                <w:szCs w:val="24"/>
                <w:lang w:val="en-IN"/>
              </w:rPr>
            </w:pPr>
          </w:p>
          <w:p w:rsidR="00C01048" w:rsidRPr="00AA4903" w:rsidRDefault="00C01048" w:rsidP="00017B14">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197" w:type="dxa"/>
                </w:tcPr>
                <w:p w:rsidR="00AA4903" w:rsidRPr="006A0C5E" w:rsidRDefault="00933926" w:rsidP="00AA4903">
                  <w:pPr>
                    <w:rPr>
                      <w:rFonts w:asciiTheme="minorHAnsi" w:hAnsiTheme="minorHAnsi" w:cstheme="minorHAnsi"/>
                      <w:b/>
                      <w:sz w:val="24"/>
                      <w:szCs w:val="24"/>
                    </w:rPr>
                  </w:pPr>
                  <w:r>
                    <w:rPr>
                      <w:rFonts w:asciiTheme="minorHAnsi" w:hAnsiTheme="minorHAnsi" w:cstheme="minorHAnsi"/>
                      <w:b/>
                      <w:sz w:val="24"/>
                      <w:szCs w:val="24"/>
                      <w:lang w:val="en-GB"/>
                    </w:rPr>
                    <w:t>09</w:t>
                  </w:r>
                  <w:r w:rsidR="00AA4903">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400F1A" w:rsidP="00AA4903">
                  <w:pPr>
                    <w:rPr>
                      <w:rFonts w:asciiTheme="minorHAnsi" w:hAnsiTheme="minorHAnsi" w:cstheme="minorHAnsi"/>
                      <w:b/>
                      <w:sz w:val="24"/>
                      <w:szCs w:val="24"/>
                    </w:rPr>
                  </w:pPr>
                  <w:r>
                    <w:rPr>
                      <w:rFonts w:asciiTheme="minorHAnsi" w:hAnsiTheme="minorHAnsi" w:cstheme="minorHAnsi"/>
                      <w:b/>
                      <w:sz w:val="24"/>
                      <w:szCs w:val="24"/>
                    </w:rPr>
                    <w:t>Introduction to Internet of Things</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C01048" w:rsidRDefault="00933926" w:rsidP="00C01048">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1</w:t>
                  </w:r>
                  <w:r w:rsidR="00C01048">
                    <w:rPr>
                      <w:rFonts w:asciiTheme="minorHAnsi" w:eastAsia="Times New Roman" w:hAnsiTheme="minorHAnsi" w:cstheme="minorHAnsi"/>
                      <w:b/>
                      <w:sz w:val="24"/>
                      <w:szCs w:val="24"/>
                    </w:rPr>
                    <w:t>.Chapter 5</w:t>
                  </w:r>
                </w:p>
                <w:p w:rsidR="00C01048" w:rsidRPr="00C01048" w:rsidRDefault="00933926" w:rsidP="00C01048">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2</w:t>
                  </w:r>
                  <w:r w:rsidR="00C01048">
                    <w:rPr>
                      <w:rFonts w:asciiTheme="minorHAnsi" w:eastAsia="Times New Roman" w:hAnsiTheme="minorHAnsi" w:cstheme="minorHAnsi"/>
                      <w:b/>
                      <w:sz w:val="24"/>
                      <w:szCs w:val="24"/>
                    </w:rPr>
                    <w:t>.Chapter 6</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197"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AA4903" w:rsidRPr="006A0C5E" w:rsidRDefault="00AA4903" w:rsidP="00AA4903">
                  <w:pPr>
                    <w:rPr>
                      <w:rFonts w:asciiTheme="minorHAnsi" w:hAnsiTheme="minorHAnsi" w:cstheme="minorHAnsi"/>
                      <w:b/>
                      <w:sz w:val="24"/>
                      <w:szCs w:val="24"/>
                    </w:rPr>
                  </w:pPr>
                </w:p>
              </w:tc>
              <w:tc>
                <w:tcPr>
                  <w:tcW w:w="3403" w:type="dxa"/>
                </w:tcPr>
                <w:p w:rsidR="00AA4903" w:rsidRPr="006A0C5E" w:rsidRDefault="00AA4903" w:rsidP="00AA4903">
                  <w:pPr>
                    <w:rPr>
                      <w:rFonts w:asciiTheme="minorHAnsi" w:hAnsiTheme="minorHAnsi" w:cstheme="minorHAnsi"/>
                      <w:b/>
                      <w:sz w:val="24"/>
                      <w:szCs w:val="24"/>
                    </w:rPr>
                  </w:pPr>
                </w:p>
              </w:tc>
            </w:tr>
          </w:tbl>
          <w:p w:rsidR="00BF4AA7" w:rsidRPr="00AA4903" w:rsidRDefault="00BF4AA7" w:rsidP="00017B14">
            <w:pPr>
              <w:jc w:val="both"/>
              <w:rPr>
                <w:rFonts w:asciiTheme="minorHAnsi" w:eastAsia="Times New Roman" w:hAnsiTheme="minorHAnsi" w:cstheme="minorHAnsi"/>
                <w:b/>
                <w:noProof/>
                <w:sz w:val="24"/>
                <w:szCs w:val="24"/>
                <w:lang w:val="en-IN"/>
              </w:rPr>
            </w:pPr>
          </w:p>
          <w:p w:rsidR="00BF4AA7" w:rsidRPr="00AA4903" w:rsidRDefault="00BF4AA7" w:rsidP="00017B14">
            <w:pPr>
              <w:jc w:val="both"/>
              <w:rPr>
                <w:rFonts w:asciiTheme="minorHAnsi" w:eastAsia="Times New Roman" w:hAnsiTheme="minorHAnsi" w:cstheme="minorHAnsi"/>
                <w:b/>
                <w:noProof/>
                <w:sz w:val="24"/>
                <w:szCs w:val="24"/>
                <w:lang w:val="en-IN"/>
              </w:rPr>
            </w:pPr>
          </w:p>
          <w:p w:rsidR="00400F1A" w:rsidRDefault="00004D53"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004D53">
              <w:rPr>
                <w:rFonts w:asciiTheme="minorHAnsi" w:eastAsia="Times New Roman" w:hAnsiTheme="minorHAnsi" w:cstheme="minorHAnsi"/>
                <w:b/>
                <w:noProof/>
                <w:kern w:val="36"/>
                <w:sz w:val="28"/>
                <w:szCs w:val="28"/>
                <w:lang w:val="en-IN"/>
              </w:rPr>
              <w:drawing>
                <wp:inline distT="0" distB="0" distL="0" distR="0">
                  <wp:extent cx="6044565" cy="4622800"/>
                  <wp:effectExtent l="0" t="0" r="0" b="6350"/>
                  <wp:docPr id="17" name="Picture 17" descr="C:\Users\Hp\Desktop\report\08iot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08iot333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4001" cy="4652960"/>
                          </a:xfrm>
                          <a:prstGeom prst="rect">
                            <a:avLst/>
                          </a:prstGeom>
                          <a:noFill/>
                          <a:ln>
                            <a:noFill/>
                          </a:ln>
                        </pic:spPr>
                      </pic:pic>
                    </a:graphicData>
                  </a:graphic>
                </wp:inline>
              </w:drawing>
            </w: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004D53"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004D53">
              <w:rPr>
                <w:rFonts w:asciiTheme="minorHAnsi" w:eastAsia="Times New Roman" w:hAnsiTheme="minorHAnsi" w:cstheme="minorHAnsi"/>
                <w:b/>
                <w:noProof/>
                <w:kern w:val="36"/>
                <w:sz w:val="28"/>
                <w:szCs w:val="28"/>
                <w:lang w:val="en-IN"/>
              </w:rPr>
              <w:lastRenderedPageBreak/>
              <w:drawing>
                <wp:inline distT="0" distB="0" distL="0" distR="0">
                  <wp:extent cx="6070600" cy="4134873"/>
                  <wp:effectExtent l="0" t="0" r="6350" b="0"/>
                  <wp:docPr id="19" name="Picture 19" descr="C:\Users\Hp\Desktop\report\08iot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08iot44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0607" cy="4148500"/>
                          </a:xfrm>
                          <a:prstGeom prst="rect">
                            <a:avLst/>
                          </a:prstGeom>
                          <a:noFill/>
                          <a:ln>
                            <a:noFill/>
                          </a:ln>
                        </pic:spPr>
                      </pic:pic>
                    </a:graphicData>
                  </a:graphic>
                </wp:inline>
              </w:drawing>
            </w:r>
          </w:p>
          <w:p w:rsidR="00400F1A" w:rsidRDefault="00004D53"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004D53">
              <w:rPr>
                <w:rFonts w:asciiTheme="minorHAnsi" w:eastAsia="Times New Roman" w:hAnsiTheme="minorHAnsi" w:cstheme="minorHAnsi"/>
                <w:b/>
                <w:noProof/>
                <w:kern w:val="36"/>
                <w:sz w:val="28"/>
                <w:szCs w:val="28"/>
                <w:lang w:val="en-IN"/>
              </w:rPr>
              <w:drawing>
                <wp:inline distT="0" distB="0" distL="0" distR="0">
                  <wp:extent cx="6045200" cy="4231977"/>
                  <wp:effectExtent l="0" t="0" r="0" b="0"/>
                  <wp:docPr id="20" name="Picture 20" descr="C:\Users\Hp\Desktop\report\08iot5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08iot5555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4041" cy="4245167"/>
                          </a:xfrm>
                          <a:prstGeom prst="rect">
                            <a:avLst/>
                          </a:prstGeom>
                          <a:noFill/>
                          <a:ln>
                            <a:noFill/>
                          </a:ln>
                        </pic:spPr>
                      </pic:pic>
                    </a:graphicData>
                  </a:graphic>
                </wp:inline>
              </w:drawing>
            </w:r>
          </w:p>
          <w:p w:rsidR="00400F1A" w:rsidRDefault="00004D53"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004D53">
              <w:rPr>
                <w:rFonts w:asciiTheme="minorHAnsi" w:eastAsia="Times New Roman" w:hAnsiTheme="minorHAnsi" w:cstheme="minorHAnsi"/>
                <w:b/>
                <w:noProof/>
                <w:kern w:val="36"/>
                <w:sz w:val="28"/>
                <w:szCs w:val="28"/>
                <w:lang w:val="en-IN"/>
              </w:rPr>
              <w:lastRenderedPageBreak/>
              <w:drawing>
                <wp:inline distT="0" distB="0" distL="0" distR="0">
                  <wp:extent cx="6062133" cy="4006215"/>
                  <wp:effectExtent l="0" t="0" r="0" b="0"/>
                  <wp:docPr id="21" name="Picture 21" descr="C:\Users\Hp\Desktop\report\08iot66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report\08iot66666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82711" cy="4019814"/>
                          </a:xfrm>
                          <a:prstGeom prst="rect">
                            <a:avLst/>
                          </a:prstGeom>
                          <a:noFill/>
                          <a:ln>
                            <a:noFill/>
                          </a:ln>
                        </pic:spPr>
                      </pic:pic>
                    </a:graphicData>
                  </a:graphic>
                </wp:inline>
              </w:drawing>
            </w:r>
          </w:p>
          <w:p w:rsidR="00F64C10" w:rsidRPr="00866533" w:rsidRDefault="00F64C10" w:rsidP="00AA4903">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866533">
              <w:rPr>
                <w:rFonts w:asciiTheme="minorHAnsi" w:eastAsia="Times New Roman" w:hAnsiTheme="minorHAnsi" w:cstheme="minorHAnsi"/>
                <w:b/>
                <w:kern w:val="36"/>
                <w:sz w:val="24"/>
                <w:szCs w:val="24"/>
                <w:lang w:val="en-IN"/>
              </w:rPr>
              <w:t xml:space="preserve">What is the </w:t>
            </w:r>
            <w:proofErr w:type="spellStart"/>
            <w:r w:rsidRPr="00866533">
              <w:rPr>
                <w:rFonts w:asciiTheme="minorHAnsi" w:eastAsia="Times New Roman" w:hAnsiTheme="minorHAnsi" w:cstheme="minorHAnsi"/>
                <w:b/>
                <w:kern w:val="36"/>
                <w:sz w:val="24"/>
                <w:szCs w:val="24"/>
                <w:lang w:val="en-IN"/>
              </w:rPr>
              <w:t>IoT</w:t>
            </w:r>
            <w:proofErr w:type="spellEnd"/>
            <w:r w:rsidRPr="00866533">
              <w:rPr>
                <w:rFonts w:asciiTheme="minorHAnsi" w:eastAsia="Times New Roman" w:hAnsiTheme="minorHAnsi" w:cstheme="minorHAnsi"/>
                <w:b/>
                <w:kern w:val="36"/>
                <w:sz w:val="24"/>
                <w:szCs w:val="24"/>
                <w:lang w:val="en-IN"/>
              </w:rPr>
              <w:t>?</w:t>
            </w:r>
          </w:p>
          <w:p w:rsidR="00F64C10" w:rsidRPr="00866533" w:rsidRDefault="00F64C10" w:rsidP="00AA4903">
            <w:pPr>
              <w:spacing w:after="240"/>
              <w:jc w:val="both"/>
              <w:rPr>
                <w:rFonts w:asciiTheme="minorHAnsi" w:eastAsia="Times New Roman" w:hAnsiTheme="minorHAnsi" w:cstheme="minorHAnsi"/>
                <w:sz w:val="24"/>
                <w:szCs w:val="24"/>
                <w:lang w:val="en-IN"/>
              </w:rPr>
            </w:pPr>
            <w:r w:rsidRPr="00866533">
              <w:rPr>
                <w:rFonts w:asciiTheme="minorHAnsi" w:eastAsia="Times New Roman" w:hAnsiTheme="minorHAnsi" w:cstheme="minorHAnsi"/>
                <w:sz w:val="24"/>
                <w:szCs w:val="24"/>
                <w:lang w:val="en-IN"/>
              </w:rPr>
              <w:t>The Internet of Things (IoT) is the connection of millions of smart devices and sensors connected to the Internet. These connected devices and sensors collect and share data for use and evaluation by many organizations. These organizations include businesses, cities, governments, hospitals and individuals. The IoT has been possible, in part, due to the advent of cheap processors and wireless networks. Previously inanimate objects such as doorknobs or light bulbs can now be equipped with an intelligent sensor that can collec</w:t>
            </w:r>
            <w:r w:rsidR="00AE36E7" w:rsidRPr="00866533">
              <w:rPr>
                <w:rFonts w:asciiTheme="minorHAnsi" w:eastAsia="Times New Roman" w:hAnsiTheme="minorHAnsi" w:cstheme="minorHAnsi"/>
                <w:sz w:val="24"/>
                <w:szCs w:val="24"/>
                <w:lang w:val="en-IN"/>
              </w:rPr>
              <w:t>t and transfer data to a network</w:t>
            </w:r>
            <w:r w:rsidRPr="00866533">
              <w:rPr>
                <w:rFonts w:asciiTheme="minorHAnsi" w:eastAsia="Times New Roman" w:hAnsiTheme="minorHAnsi" w:cstheme="minorHAnsi"/>
                <w:sz w:val="24"/>
                <w:szCs w:val="24"/>
                <w:lang w:val="en-IN"/>
              </w:rPr>
              <w:t>.</w:t>
            </w:r>
          </w:p>
          <w:p w:rsidR="00123BC8" w:rsidRPr="00123BC8" w:rsidRDefault="00123BC8" w:rsidP="00123BC8">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123BC8">
              <w:rPr>
                <w:rFonts w:asciiTheme="minorHAnsi" w:eastAsia="Times New Roman" w:hAnsiTheme="minorHAnsi" w:cstheme="minorHAnsi"/>
                <w:color w:val="000000"/>
                <w:kern w:val="36"/>
                <w:sz w:val="24"/>
                <w:szCs w:val="24"/>
                <w:lang w:val="en-IN"/>
              </w:rPr>
              <w:t>Packet Tracer - Blinking an LED Using Blockly</w:t>
            </w:r>
          </w:p>
          <w:p w:rsidR="00123BC8" w:rsidRPr="00123BC8" w:rsidRDefault="00123BC8" w:rsidP="00123BC8">
            <w:pPr>
              <w:spacing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Cisco Packet Tracer has incorporated Blockly as one of the programming languages available in its IoT functionality. In this lab you will control the blink rate of an LED using Blockly code.</w:t>
            </w:r>
          </w:p>
          <w:p w:rsidR="00123BC8" w:rsidRPr="00123BC8" w:rsidRDefault="00123BC8" w:rsidP="00123BC8">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123BC8">
              <w:rPr>
                <w:rFonts w:asciiTheme="minorHAnsi" w:eastAsia="Times New Roman" w:hAnsiTheme="minorHAnsi" w:cstheme="minorHAnsi"/>
                <w:color w:val="000000"/>
                <w:kern w:val="36"/>
                <w:sz w:val="24"/>
                <w:szCs w:val="24"/>
                <w:lang w:val="en-IN"/>
              </w:rPr>
              <w:t>What is Python?</w:t>
            </w:r>
          </w:p>
          <w:p w:rsidR="00123BC8" w:rsidRPr="00123BC8" w:rsidRDefault="00123BC8" w:rsidP="00123BC8">
            <w:pPr>
              <w:spacing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Python is a very popular language that is designed to be easy to read and write. Python’s developer community adds value to the language by creating all types of modules and making them available to other programmers.</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The core philosophy of the language is summarized by the document </w:t>
            </w:r>
            <w:hyperlink r:id="rId27" w:tgtFrame="_blank" w:history="1">
              <w:r w:rsidRPr="00866533">
                <w:rPr>
                  <w:rFonts w:asciiTheme="minorHAnsi" w:eastAsia="Times New Roman" w:hAnsiTheme="minorHAnsi" w:cstheme="minorHAnsi"/>
                  <w:color w:val="167FAC"/>
                  <w:sz w:val="24"/>
                  <w:szCs w:val="24"/>
                  <w:u w:val="single"/>
                  <w:lang w:val="en-IN"/>
                </w:rPr>
                <w:t>The Zen of Python</w:t>
              </w:r>
            </w:hyperlink>
            <w:r w:rsidRPr="00123BC8">
              <w:rPr>
                <w:rFonts w:asciiTheme="minorHAnsi" w:eastAsia="Times New Roman" w:hAnsiTheme="minorHAnsi" w:cstheme="minorHAnsi"/>
                <w:color w:val="333333"/>
                <w:sz w:val="24"/>
                <w:szCs w:val="24"/>
                <w:lang w:val="en-IN"/>
              </w:rPr>
              <w:t>:</w:t>
            </w:r>
          </w:p>
          <w:p w:rsidR="00123BC8" w:rsidRPr="00123BC8" w:rsidRDefault="00123BC8" w:rsidP="00956EA9">
            <w:pPr>
              <w:numPr>
                <w:ilvl w:val="0"/>
                <w:numId w:val="1"/>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lastRenderedPageBreak/>
              <w:t>Beautiful is better than ugly</w:t>
            </w:r>
          </w:p>
          <w:p w:rsidR="00123BC8" w:rsidRPr="00123BC8" w:rsidRDefault="00123BC8" w:rsidP="00956EA9">
            <w:pPr>
              <w:numPr>
                <w:ilvl w:val="0"/>
                <w:numId w:val="2"/>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Explicit is better than implicit</w:t>
            </w:r>
          </w:p>
          <w:p w:rsidR="00123BC8" w:rsidRPr="00123BC8" w:rsidRDefault="00123BC8" w:rsidP="00956EA9">
            <w:pPr>
              <w:numPr>
                <w:ilvl w:val="0"/>
                <w:numId w:val="3"/>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Simple is better than complex</w:t>
            </w:r>
          </w:p>
          <w:p w:rsidR="00123BC8" w:rsidRPr="00123BC8" w:rsidRDefault="00123BC8" w:rsidP="00956EA9">
            <w:pPr>
              <w:numPr>
                <w:ilvl w:val="0"/>
                <w:numId w:val="4"/>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Complex is better than complicated</w:t>
            </w:r>
          </w:p>
          <w:p w:rsidR="00123BC8" w:rsidRPr="00123BC8" w:rsidRDefault="00123BC8" w:rsidP="00956EA9">
            <w:pPr>
              <w:numPr>
                <w:ilvl w:val="0"/>
                <w:numId w:val="5"/>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Readability counts</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 xml:space="preserve">Despite the fact Python is designed to be easy, there is still a learning curve. To make it easier to learn Python, a beginner can use </w:t>
            </w:r>
            <w:r w:rsidR="00866533" w:rsidRPr="00123BC8">
              <w:rPr>
                <w:rFonts w:asciiTheme="minorHAnsi" w:eastAsia="Times New Roman" w:hAnsiTheme="minorHAnsi" w:cstheme="minorHAnsi"/>
                <w:color w:val="333333"/>
                <w:sz w:val="24"/>
                <w:szCs w:val="24"/>
                <w:lang w:val="en-IN"/>
              </w:rPr>
              <w:t>blocky</w:t>
            </w:r>
            <w:r w:rsidRPr="00123BC8">
              <w:rPr>
                <w:rFonts w:asciiTheme="minorHAnsi" w:eastAsia="Times New Roman" w:hAnsiTheme="minorHAnsi" w:cstheme="minorHAnsi"/>
                <w:color w:val="333333"/>
                <w:sz w:val="24"/>
                <w:szCs w:val="24"/>
                <w:lang w:val="en-IN"/>
              </w:rPr>
              <w:t xml:space="preserve"> to enhance his or her Python understanding.</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 xml:space="preserve">While different programming languages have different semantics and syntax, they all share the same programming logic. Beginners can use </w:t>
            </w:r>
            <w:r w:rsidR="00866533" w:rsidRPr="00123BC8">
              <w:rPr>
                <w:rFonts w:asciiTheme="minorHAnsi" w:eastAsia="Times New Roman" w:hAnsiTheme="minorHAnsi" w:cstheme="minorHAnsi"/>
                <w:color w:val="333333"/>
                <w:sz w:val="24"/>
                <w:szCs w:val="24"/>
                <w:lang w:val="en-IN"/>
              </w:rPr>
              <w:t>Blackly</w:t>
            </w:r>
            <w:r w:rsidRPr="00123BC8">
              <w:rPr>
                <w:rFonts w:asciiTheme="minorHAnsi" w:eastAsia="Times New Roman" w:hAnsiTheme="minorHAnsi" w:cstheme="minorHAnsi"/>
                <w:color w:val="333333"/>
                <w:sz w:val="24"/>
                <w:szCs w:val="24"/>
                <w:lang w:val="en-IN"/>
              </w:rPr>
              <w:t xml:space="preserve"> to easily create a language-independent program, export it as Python code and use this newly created code to learn about Python syntax, structure and semantics.</w:t>
            </w:r>
          </w:p>
          <w:p w:rsidR="00D95FF8" w:rsidRPr="00D95FF8" w:rsidRDefault="00D95FF8" w:rsidP="00D95FF8">
            <w:pPr>
              <w:spacing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Python supports many useful functions and datatypes. Some of the more important ones are as follows: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Range()</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 xml:space="preserve">The </w:t>
            </w:r>
            <w:r w:rsidR="00866533" w:rsidRPr="00D95FF8">
              <w:rPr>
                <w:rFonts w:asciiTheme="minorHAnsi" w:eastAsia="Times New Roman" w:hAnsiTheme="minorHAnsi" w:cstheme="minorHAnsi"/>
                <w:color w:val="333333"/>
                <w:sz w:val="24"/>
                <w:szCs w:val="24"/>
                <w:lang w:val="en-IN"/>
              </w:rPr>
              <w:t>range (</w:t>
            </w:r>
            <w:r w:rsidRPr="00D95FF8">
              <w:rPr>
                <w:rFonts w:asciiTheme="minorHAnsi" w:eastAsia="Times New Roman" w:hAnsiTheme="minorHAnsi" w:cstheme="minorHAnsi"/>
                <w:color w:val="333333"/>
                <w:sz w:val="24"/>
                <w:szCs w:val="24"/>
                <w:lang w:val="en-IN"/>
              </w:rPr>
              <w:t xml:space="preserve">) function generates a list of numbers usually used to iterate with FOR loops. Figure 1 shows examples of the </w:t>
            </w:r>
            <w:r w:rsidR="00866533" w:rsidRPr="00D95FF8">
              <w:rPr>
                <w:rFonts w:asciiTheme="minorHAnsi" w:eastAsia="Times New Roman" w:hAnsiTheme="minorHAnsi" w:cstheme="minorHAnsi"/>
                <w:color w:val="333333"/>
                <w:sz w:val="24"/>
                <w:szCs w:val="24"/>
                <w:lang w:val="en-IN"/>
              </w:rPr>
              <w:t>range (</w:t>
            </w:r>
            <w:r w:rsidRPr="00D95FF8">
              <w:rPr>
                <w:rFonts w:asciiTheme="minorHAnsi" w:eastAsia="Times New Roman" w:hAnsiTheme="minorHAnsi" w:cstheme="minorHAnsi"/>
                <w:color w:val="333333"/>
                <w:sz w:val="24"/>
                <w:szCs w:val="24"/>
                <w:lang w:val="en-IN"/>
              </w:rPr>
              <w:t>) function.</w:t>
            </w:r>
          </w:p>
          <w:p w:rsidR="00D95FF8" w:rsidRPr="00D95FF8" w:rsidRDefault="00866533" w:rsidP="00956EA9">
            <w:pPr>
              <w:numPr>
                <w:ilvl w:val="0"/>
                <w:numId w:val="6"/>
              </w:numPr>
              <w:spacing w:before="100" w:beforeAutospacing="1" w:after="100" w:afterAutospacing="1"/>
              <w:ind w:left="48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Range</w:t>
            </w:r>
            <w:r w:rsidRPr="00D95FF8">
              <w:rPr>
                <w:rFonts w:asciiTheme="minorHAnsi" w:eastAsia="Times New Roman" w:hAnsiTheme="minorHAnsi" w:cstheme="minorHAnsi"/>
                <w:color w:val="333333"/>
                <w:sz w:val="24"/>
                <w:szCs w:val="24"/>
                <w:lang w:val="en-IN"/>
              </w:rPr>
              <w:t xml:space="preserve"> (</w:t>
            </w:r>
            <w:r w:rsidR="00D95FF8" w:rsidRPr="00D95FF8">
              <w:rPr>
                <w:rFonts w:asciiTheme="minorHAnsi" w:eastAsia="Times New Roman" w:hAnsiTheme="minorHAnsi" w:cstheme="minorHAnsi"/>
                <w:b/>
                <w:bCs/>
                <w:color w:val="333333"/>
                <w:sz w:val="24"/>
                <w:szCs w:val="24"/>
                <w:lang w:val="en-IN"/>
              </w:rPr>
              <w:t>stop</w:t>
            </w:r>
            <w:r w:rsidR="00D95FF8" w:rsidRPr="00D95FF8">
              <w:rPr>
                <w:rFonts w:asciiTheme="minorHAnsi" w:eastAsia="Times New Roman" w:hAnsiTheme="minorHAnsi" w:cstheme="minorHAnsi"/>
                <w:color w:val="333333"/>
                <w:sz w:val="24"/>
                <w:szCs w:val="24"/>
                <w:lang w:val="en-IN"/>
              </w:rPr>
              <w:t>) - This is the number of integers (whole numbers) to generate, starting from zero.</w:t>
            </w:r>
          </w:p>
          <w:p w:rsidR="00D95FF8" w:rsidRPr="00D95FF8" w:rsidRDefault="00866533" w:rsidP="00956EA9">
            <w:pPr>
              <w:numPr>
                <w:ilvl w:val="0"/>
                <w:numId w:val="7"/>
              </w:numPr>
              <w:spacing w:before="100" w:beforeAutospacing="1" w:after="100" w:afterAutospacing="1"/>
              <w:ind w:left="48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Range (</w:t>
            </w:r>
            <w:r w:rsidR="00D95FF8" w:rsidRPr="00D95FF8">
              <w:rPr>
                <w:rFonts w:asciiTheme="minorHAnsi" w:eastAsia="Times New Roman" w:hAnsiTheme="minorHAnsi" w:cstheme="minorHAnsi"/>
                <w:b/>
                <w:bCs/>
                <w:color w:val="333333"/>
                <w:sz w:val="24"/>
                <w:szCs w:val="24"/>
                <w:lang w:val="en-IN"/>
              </w:rPr>
              <w:t xml:space="preserve">[start], </w:t>
            </w:r>
            <w:r w:rsidRPr="00D95FF8">
              <w:rPr>
                <w:rFonts w:asciiTheme="minorHAnsi" w:eastAsia="Times New Roman" w:hAnsiTheme="minorHAnsi" w:cstheme="minorHAnsi"/>
                <w:b/>
                <w:bCs/>
                <w:color w:val="333333"/>
                <w:sz w:val="24"/>
                <w:szCs w:val="24"/>
                <w:lang w:val="en-IN"/>
              </w:rPr>
              <w:t>stop [</w:t>
            </w:r>
            <w:r w:rsidR="00D95FF8" w:rsidRPr="00D95FF8">
              <w:rPr>
                <w:rFonts w:asciiTheme="minorHAnsi" w:eastAsia="Times New Roman" w:hAnsiTheme="minorHAnsi" w:cstheme="minorHAnsi"/>
                <w:b/>
                <w:bCs/>
                <w:color w:val="333333"/>
                <w:sz w:val="24"/>
                <w:szCs w:val="24"/>
                <w:lang w:val="en-IN"/>
              </w:rPr>
              <w:t>, step</w:t>
            </w:r>
            <w:r w:rsidR="00D95FF8" w:rsidRPr="00D95FF8">
              <w:rPr>
                <w:rFonts w:asciiTheme="minorHAnsi" w:eastAsia="Times New Roman" w:hAnsiTheme="minorHAnsi" w:cstheme="minorHAnsi"/>
                <w:color w:val="333333"/>
                <w:sz w:val="24"/>
                <w:szCs w:val="24"/>
                <w:lang w:val="en-IN"/>
              </w:rPr>
              <w:t>] – This is the starting number of the sequence, the ending number in the sequence, and the difference between each number in the sequence.</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Tuples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A tuple is a sequence of unchangeable Python objects. Tuples are sequences, separated by parentheses. Figure 2 shows examples of tuples.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Lists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Lists are a sequence of changeable Python objects. Lists can be created by putting different comma-separated values between square brackets. Figure 3 shows examples of lists and how they can be updated.</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Sets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lastRenderedPageBreak/>
              <w:t>Sets are unordered collections of unique elements. Common uses include membership testing, removing duplicates from a sequence, and computing standard math operations on sets such as intersection, union, difference, and symmetric difference. Figure 4 shows examples of sets.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Dictionary</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A dictionary is a list of elements that are separated by commas. Each element is a combination of a value and a unique key. Each key is separated from its value by a colon. The entire dictionary is written within braces. Dictionary elements can be accessed, updated, and deleted. There are also many built-in dictionary functions such as a function that compares elements within different dictionaries and another that provides a count of the total number of elements within a dictionary. Figure 5 shows examples of dictionaries.</w:t>
            </w:r>
          </w:p>
          <w:p w:rsidR="004A5073" w:rsidRPr="004A5073" w:rsidRDefault="004A5073" w:rsidP="004A5073">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4A5073">
              <w:rPr>
                <w:rFonts w:asciiTheme="minorHAnsi" w:eastAsia="Times New Roman" w:hAnsiTheme="minorHAnsi" w:cstheme="minorHAnsi"/>
                <w:color w:val="000000"/>
                <w:kern w:val="36"/>
                <w:sz w:val="24"/>
                <w:szCs w:val="24"/>
                <w:lang w:val="en-IN"/>
              </w:rPr>
              <w:t>What is Automation?</w:t>
            </w:r>
          </w:p>
          <w:p w:rsidR="004A5073" w:rsidRPr="004A5073" w:rsidRDefault="004A5073" w:rsidP="004A5073">
            <w:pPr>
              <w:spacing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Automation is any process that is self-driven and reduces, then eventually eliminates, the need for human intervention.</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Automation was once confined to the manufacturing industry. Highly repetitive tasks such as automobile assembly were turned over to machines and the modern assembly line was born. Machines are excellent at repeating the same task without fatigue and without the errors that humans are prone to make in such jobs. This results in greater output, because machines can work 24 hours a day without breaks. Machines also provide a more uniform product.</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 xml:space="preserve">The IoT opens up a new world in which tasks previously requiring human intervention can become automated. As we have seen, the IoT allows the collection of vast amounts of data that can be quickly </w:t>
            </w:r>
            <w:proofErr w:type="spellStart"/>
            <w:r w:rsidRPr="004A5073">
              <w:rPr>
                <w:rFonts w:asciiTheme="minorHAnsi" w:eastAsia="Times New Roman" w:hAnsiTheme="minorHAnsi" w:cstheme="minorHAnsi"/>
                <w:color w:val="333333"/>
                <w:sz w:val="24"/>
                <w:szCs w:val="24"/>
                <w:lang w:val="en-IN"/>
              </w:rPr>
              <w:t>analyzed</w:t>
            </w:r>
            <w:proofErr w:type="spellEnd"/>
            <w:r w:rsidRPr="004A5073">
              <w:rPr>
                <w:rFonts w:asciiTheme="minorHAnsi" w:eastAsia="Times New Roman" w:hAnsiTheme="minorHAnsi" w:cstheme="minorHAnsi"/>
                <w:color w:val="333333"/>
                <w:sz w:val="24"/>
                <w:szCs w:val="24"/>
                <w:lang w:val="en-IN"/>
              </w:rPr>
              <w:t xml:space="preserve"> to provide information that can help guide an event or process.</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As we continue to embrace the benefits of the IoT, automation becomes increasingly important. Access to huge amounts of quickly processed sensor data started people thinking about how to apply the concepts of machine learning and automation to everyday tasks. Many routine tasks are being automated to improve their accuracy and efficiency.</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Automation is often tied to the field of robotics. Robots are used in dangerous conditions such as mining, firefighting, and cleaning up industrial accidents, reducing the risk to humans. They are also used in such tasks as automated assembly lines.</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We now see automation everywhere, from self-serve checkouts at stores and automatic building environmental controls, to autonomous cars and planes. How many automated systems d</w:t>
            </w:r>
            <w:r w:rsidR="009435F1">
              <w:rPr>
                <w:rFonts w:asciiTheme="minorHAnsi" w:eastAsia="Times New Roman" w:hAnsiTheme="minorHAnsi" w:cstheme="minorHAnsi"/>
                <w:color w:val="333333"/>
                <w:sz w:val="24"/>
                <w:szCs w:val="24"/>
                <w:lang w:val="en-IN"/>
              </w:rPr>
              <w:t>o you encounter in a single day.</w:t>
            </w:r>
            <w:r w:rsidR="009E1E11">
              <w:rPr>
                <w:rFonts w:asciiTheme="minorHAnsi" w:eastAsia="Times New Roman" w:hAnsiTheme="minorHAnsi" w:cstheme="minorHAnsi"/>
                <w:color w:val="333333"/>
                <w:sz w:val="24"/>
                <w:szCs w:val="24"/>
                <w:lang w:val="en-IN"/>
              </w:rPr>
              <w:t>s</w:t>
            </w:r>
            <w:bookmarkStart w:id="0" w:name="_GoBack"/>
            <w:bookmarkEnd w:id="0"/>
          </w:p>
          <w:p w:rsidR="004A11D6" w:rsidRPr="005C18EC" w:rsidRDefault="004A11D6" w:rsidP="005C18EC">
            <w:pPr>
              <w:rPr>
                <w:b/>
                <w:sz w:val="24"/>
                <w:szCs w:val="24"/>
              </w:rPr>
            </w:pPr>
          </w:p>
          <w:p w:rsidR="004A11D6" w:rsidRDefault="004A11D6" w:rsidP="004A11D6">
            <w:pPr>
              <w:jc w:val="both"/>
              <w:rPr>
                <w:rFonts w:asciiTheme="minorHAnsi" w:hAnsiTheme="minorHAnsi" w:cstheme="minorHAnsi"/>
                <w:b/>
                <w:color w:val="222222"/>
                <w:sz w:val="24"/>
                <w:szCs w:val="24"/>
                <w:shd w:val="clear" w:color="auto" w:fill="FFFFFF"/>
              </w:rPr>
            </w:pPr>
          </w:p>
          <w:p w:rsidR="004A11D6" w:rsidRPr="00996B22" w:rsidRDefault="004A11D6" w:rsidP="004A11D6">
            <w:pPr>
              <w:jc w:val="both"/>
              <w:rPr>
                <w:rFonts w:asciiTheme="minorHAnsi" w:hAnsiTheme="minorHAnsi" w:cstheme="minorHAnsi"/>
                <w:b/>
                <w:color w:val="222222"/>
                <w:sz w:val="24"/>
                <w:szCs w:val="24"/>
                <w:shd w:val="clear" w:color="auto" w:fill="FFFFFF"/>
              </w:rPr>
            </w:pPr>
          </w:p>
          <w:p w:rsidR="004A11D6" w:rsidRPr="00052199" w:rsidRDefault="004A11D6" w:rsidP="004A11D6">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5"/>
  </w:num>
  <w:num w:numId="3">
    <w:abstractNumId w:val="12"/>
  </w:num>
  <w:num w:numId="4">
    <w:abstractNumId w:val="9"/>
  </w:num>
  <w:num w:numId="5">
    <w:abstractNumId w:val="2"/>
  </w:num>
  <w:num w:numId="6">
    <w:abstractNumId w:val="1"/>
  </w:num>
  <w:num w:numId="7">
    <w:abstractNumId w:val="3"/>
  </w:num>
  <w:num w:numId="8">
    <w:abstractNumId w:val="0"/>
  </w:num>
  <w:num w:numId="9">
    <w:abstractNumId w:val="8"/>
  </w:num>
  <w:num w:numId="10">
    <w:abstractNumId w:val="11"/>
  </w:num>
  <w:num w:numId="11">
    <w:abstractNumId w:val="7"/>
  </w:num>
  <w:num w:numId="12">
    <w:abstractNumId w:val="10"/>
  </w:num>
  <w:num w:numId="13">
    <w:abstractNumId w:val="4"/>
  </w:num>
  <w:num w:numId="14">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04D53"/>
    <w:rsid w:val="0001328E"/>
    <w:rsid w:val="00017B14"/>
    <w:rsid w:val="00023B8C"/>
    <w:rsid w:val="00026A9A"/>
    <w:rsid w:val="00041120"/>
    <w:rsid w:val="00044896"/>
    <w:rsid w:val="00046475"/>
    <w:rsid w:val="00052199"/>
    <w:rsid w:val="00063711"/>
    <w:rsid w:val="00065902"/>
    <w:rsid w:val="000659F5"/>
    <w:rsid w:val="00085C53"/>
    <w:rsid w:val="00094139"/>
    <w:rsid w:val="000B3CC9"/>
    <w:rsid w:val="000B52CD"/>
    <w:rsid w:val="000C1656"/>
    <w:rsid w:val="000C1EC8"/>
    <w:rsid w:val="000D1CDA"/>
    <w:rsid w:val="000D2493"/>
    <w:rsid w:val="000D6C11"/>
    <w:rsid w:val="000E412D"/>
    <w:rsid w:val="000E5253"/>
    <w:rsid w:val="00117385"/>
    <w:rsid w:val="00123BC8"/>
    <w:rsid w:val="00136449"/>
    <w:rsid w:val="0013790F"/>
    <w:rsid w:val="00165FAF"/>
    <w:rsid w:val="00166EFE"/>
    <w:rsid w:val="001722CC"/>
    <w:rsid w:val="00187AE1"/>
    <w:rsid w:val="001A1413"/>
    <w:rsid w:val="001A386B"/>
    <w:rsid w:val="001B5892"/>
    <w:rsid w:val="001C5804"/>
    <w:rsid w:val="001C77C9"/>
    <w:rsid w:val="001E3F62"/>
    <w:rsid w:val="001E4CA4"/>
    <w:rsid w:val="00215E7F"/>
    <w:rsid w:val="00216DD7"/>
    <w:rsid w:val="00262185"/>
    <w:rsid w:val="00273A3C"/>
    <w:rsid w:val="00290D4C"/>
    <w:rsid w:val="00291790"/>
    <w:rsid w:val="002C104A"/>
    <w:rsid w:val="002C6BD9"/>
    <w:rsid w:val="002D34F9"/>
    <w:rsid w:val="003257B0"/>
    <w:rsid w:val="00332DD4"/>
    <w:rsid w:val="003354E1"/>
    <w:rsid w:val="0035405A"/>
    <w:rsid w:val="003656EE"/>
    <w:rsid w:val="003737A4"/>
    <w:rsid w:val="00381872"/>
    <w:rsid w:val="00385BA3"/>
    <w:rsid w:val="003A013E"/>
    <w:rsid w:val="003D1492"/>
    <w:rsid w:val="003E5BB4"/>
    <w:rsid w:val="003F227C"/>
    <w:rsid w:val="003F59E5"/>
    <w:rsid w:val="00400F1A"/>
    <w:rsid w:val="00414C31"/>
    <w:rsid w:val="00434113"/>
    <w:rsid w:val="0044194C"/>
    <w:rsid w:val="0045423D"/>
    <w:rsid w:val="0047276E"/>
    <w:rsid w:val="004844B0"/>
    <w:rsid w:val="0048580D"/>
    <w:rsid w:val="00490963"/>
    <w:rsid w:val="00491E25"/>
    <w:rsid w:val="004A11D6"/>
    <w:rsid w:val="004A5073"/>
    <w:rsid w:val="004D43FE"/>
    <w:rsid w:val="00500A4B"/>
    <w:rsid w:val="0050607C"/>
    <w:rsid w:val="005414C3"/>
    <w:rsid w:val="0055583F"/>
    <w:rsid w:val="0056300F"/>
    <w:rsid w:val="005A1900"/>
    <w:rsid w:val="005A3594"/>
    <w:rsid w:val="005B394E"/>
    <w:rsid w:val="005B5543"/>
    <w:rsid w:val="005C18EC"/>
    <w:rsid w:val="005E0C88"/>
    <w:rsid w:val="005E1651"/>
    <w:rsid w:val="005F71C1"/>
    <w:rsid w:val="00613E45"/>
    <w:rsid w:val="006226F7"/>
    <w:rsid w:val="00626801"/>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70009"/>
    <w:rsid w:val="00776B3B"/>
    <w:rsid w:val="007D7D66"/>
    <w:rsid w:val="007F4DB7"/>
    <w:rsid w:val="0080554C"/>
    <w:rsid w:val="00814D9D"/>
    <w:rsid w:val="00826FC8"/>
    <w:rsid w:val="00866533"/>
    <w:rsid w:val="008A4F55"/>
    <w:rsid w:val="008A77C6"/>
    <w:rsid w:val="008B37A8"/>
    <w:rsid w:val="008C6CA4"/>
    <w:rsid w:val="008D3E81"/>
    <w:rsid w:val="008D787E"/>
    <w:rsid w:val="008E082D"/>
    <w:rsid w:val="008E24D3"/>
    <w:rsid w:val="00906FE0"/>
    <w:rsid w:val="00925807"/>
    <w:rsid w:val="00933926"/>
    <w:rsid w:val="009435F1"/>
    <w:rsid w:val="00956EA9"/>
    <w:rsid w:val="00970CA3"/>
    <w:rsid w:val="009744B3"/>
    <w:rsid w:val="0098670D"/>
    <w:rsid w:val="009911F4"/>
    <w:rsid w:val="00996B22"/>
    <w:rsid w:val="009B5902"/>
    <w:rsid w:val="009E1E11"/>
    <w:rsid w:val="00A021E2"/>
    <w:rsid w:val="00A11817"/>
    <w:rsid w:val="00A456AB"/>
    <w:rsid w:val="00A51E8C"/>
    <w:rsid w:val="00A52E4B"/>
    <w:rsid w:val="00A77F7E"/>
    <w:rsid w:val="00AA4903"/>
    <w:rsid w:val="00AC7907"/>
    <w:rsid w:val="00AE2A8C"/>
    <w:rsid w:val="00AE36E7"/>
    <w:rsid w:val="00AE5DA0"/>
    <w:rsid w:val="00AE6E43"/>
    <w:rsid w:val="00AF58BE"/>
    <w:rsid w:val="00B015BE"/>
    <w:rsid w:val="00B1448D"/>
    <w:rsid w:val="00B32C29"/>
    <w:rsid w:val="00B52DE2"/>
    <w:rsid w:val="00B65FC6"/>
    <w:rsid w:val="00B73241"/>
    <w:rsid w:val="00B82160"/>
    <w:rsid w:val="00B832D6"/>
    <w:rsid w:val="00B864D2"/>
    <w:rsid w:val="00B87CE8"/>
    <w:rsid w:val="00BB51D4"/>
    <w:rsid w:val="00BB6A26"/>
    <w:rsid w:val="00BD312F"/>
    <w:rsid w:val="00BF4AA7"/>
    <w:rsid w:val="00C01048"/>
    <w:rsid w:val="00C033B6"/>
    <w:rsid w:val="00C156C8"/>
    <w:rsid w:val="00C2555F"/>
    <w:rsid w:val="00C36857"/>
    <w:rsid w:val="00C3720D"/>
    <w:rsid w:val="00C54CA2"/>
    <w:rsid w:val="00C660DB"/>
    <w:rsid w:val="00C747BF"/>
    <w:rsid w:val="00CE51E8"/>
    <w:rsid w:val="00CE7E67"/>
    <w:rsid w:val="00D054E1"/>
    <w:rsid w:val="00D3242A"/>
    <w:rsid w:val="00D32C6A"/>
    <w:rsid w:val="00D416FE"/>
    <w:rsid w:val="00D453A8"/>
    <w:rsid w:val="00D67C9E"/>
    <w:rsid w:val="00D764D8"/>
    <w:rsid w:val="00D7672E"/>
    <w:rsid w:val="00D847DA"/>
    <w:rsid w:val="00D916A6"/>
    <w:rsid w:val="00D95FF8"/>
    <w:rsid w:val="00DA0A2E"/>
    <w:rsid w:val="00DA45B5"/>
    <w:rsid w:val="00E1435A"/>
    <w:rsid w:val="00E177DC"/>
    <w:rsid w:val="00E21B64"/>
    <w:rsid w:val="00E262B0"/>
    <w:rsid w:val="00E42661"/>
    <w:rsid w:val="00E60AF0"/>
    <w:rsid w:val="00E76087"/>
    <w:rsid w:val="00E92A42"/>
    <w:rsid w:val="00EC13C3"/>
    <w:rsid w:val="00ED6ED2"/>
    <w:rsid w:val="00EE12E3"/>
    <w:rsid w:val="00F4776E"/>
    <w:rsid w:val="00F57432"/>
    <w:rsid w:val="00F64C10"/>
    <w:rsid w:val="00F70AE6"/>
    <w:rsid w:val="00F734DB"/>
    <w:rsid w:val="00F864C7"/>
    <w:rsid w:val="00F87946"/>
    <w:rsid w:val="00F919E0"/>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BEBB5"/>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Simulink" TargetMode="External"/><Relationship Id="rId18" Type="http://schemas.openxmlformats.org/officeDocument/2006/relationships/hyperlink" Target="https://en.wikipedia.org/wiki/Science"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en.wikipedia.org/wiki/Constant_(computer_science)" TargetMode="External"/><Relationship Id="rId7" Type="http://schemas.openxmlformats.org/officeDocument/2006/relationships/image" Target="media/image2.png"/><Relationship Id="rId12" Type="http://schemas.openxmlformats.org/officeDocument/2006/relationships/hyperlink" Target="https://en.wikipedia.org/wiki/Symbolic_computing" TargetMode="External"/><Relationship Id="rId17" Type="http://schemas.openxmlformats.org/officeDocument/2006/relationships/hyperlink" Target="https://en.wikipedia.org/wiki/Engineering"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n.wikipedia.org/wiki/Embedded_system" TargetMode="External"/><Relationship Id="rId20" Type="http://schemas.openxmlformats.org/officeDocument/2006/relationships/hyperlink" Target="https://en.wikipedia.org/wiki/Strong_and_weak_typing"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Computer_algebra_system"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en.wikipedia.org/wiki/Dynamical_syste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en.wikipedia.org/wiki/Economic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Model-based_design" TargetMode="External"/><Relationship Id="rId22" Type="http://schemas.openxmlformats.org/officeDocument/2006/relationships/image" Target="media/image6.png"/><Relationship Id="rId27" Type="http://schemas.openxmlformats.org/officeDocument/2006/relationships/hyperlink" Target="https://www.python.org/dev/peps/pep-0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69839-0966-4A24-BA2D-B7BBA3303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1184</Words>
  <Characters>6752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2020-07-09T09:00:00Z</dcterms:created>
  <dcterms:modified xsi:type="dcterms:W3CDTF">2020-07-09T09:00:00Z</dcterms:modified>
</cp:coreProperties>
</file>